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BA" w:rsidRDefault="00D851A4" w:rsidP="00092FBA">
      <w:pPr>
        <w:spacing w:line="200" w:lineRule="atLeast"/>
        <w:ind w:right="5139"/>
        <w:jc w:val="center"/>
      </w:pPr>
      <w:r>
        <w:t xml:space="preserve">                                      </w:t>
      </w:r>
    </w:p>
    <w:p w:rsidR="00092FBA" w:rsidRDefault="00387299" w:rsidP="00092FBA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4382372" r:id="rId6"/>
        </w:pict>
      </w:r>
    </w:p>
    <w:p w:rsidR="00092FBA" w:rsidRDefault="00387299" w:rsidP="00D851A4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3pt;margin-top:-21.6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<v:textbox style="mso-next-textbox:#Text Box 3">
              <w:txbxContent>
                <w:p w:rsidR="00092FBA" w:rsidRDefault="00092FBA" w:rsidP="00092FB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92FBA" w:rsidRDefault="00092FBA" w:rsidP="00092FBA">
                  <w:pPr>
                    <w:pStyle w:val="3"/>
                    <w:ind w:right="0"/>
                  </w:pPr>
                  <w:r>
                    <w:t>сельского поселения Антоновка муниципального района Сергиевский</w:t>
                  </w:r>
                </w:p>
                <w:p w:rsidR="00092FBA" w:rsidRDefault="00092FBA" w:rsidP="00092FB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092FBA" w:rsidRDefault="00092FBA" w:rsidP="00092FBA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092FBA" w:rsidRDefault="00092FBA" w:rsidP="00092FB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</w:t>
      </w:r>
      <w:r w:rsidR="009A542F">
        <w:rPr>
          <w:b/>
          <w:sz w:val="28"/>
        </w:rPr>
        <w:t xml:space="preserve">            </w:t>
      </w:r>
      <w:r>
        <w:rPr>
          <w:b/>
          <w:sz w:val="28"/>
        </w:rPr>
        <w:t xml:space="preserve"> </w:t>
      </w:r>
      <w:r w:rsidR="009A542F">
        <w:rPr>
          <w:b/>
        </w:rPr>
        <w:t>О</w:t>
      </w:r>
      <w:r>
        <w:rPr>
          <w:b/>
        </w:rPr>
        <w:t>т</w:t>
      </w:r>
      <w:r w:rsidR="009A542F">
        <w:rPr>
          <w:b/>
        </w:rPr>
        <w:t xml:space="preserve"> 06 мая  2016г. </w:t>
      </w:r>
      <w:r>
        <w:rPr>
          <w:b/>
        </w:rPr>
        <w:t>№</w:t>
      </w:r>
      <w:r w:rsidR="009A542F">
        <w:rPr>
          <w:b/>
        </w:rPr>
        <w:t>15</w:t>
      </w:r>
    </w:p>
    <w:p w:rsidR="00092FBA" w:rsidRDefault="00092FBA" w:rsidP="00092FBA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092FBA" w:rsidRDefault="00092FBA" w:rsidP="00251223">
      <w:pPr>
        <w:autoSpaceDE w:val="0"/>
        <w:spacing w:line="200" w:lineRule="atLeast"/>
        <w:ind w:right="4819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физической культуры и спорта на территории сельского поселения Антоновка муниципального района Сергиевский» на 2016-2018гг.</w:t>
      </w:r>
    </w:p>
    <w:p w:rsidR="00092FBA" w:rsidRDefault="00092FBA" w:rsidP="00251223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092FBA" w:rsidRDefault="00092FBA" w:rsidP="00092FB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FBA" w:rsidRDefault="00092FBA" w:rsidP="00092FBA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Антоновка муниципального района Сергиевский Самарской области, в целях развития физической культуры и спорта, Администрация сельского поселения Антоновка муниципального района Сергиевский</w:t>
      </w:r>
    </w:p>
    <w:p w:rsidR="00092FBA" w:rsidRDefault="00092FBA" w:rsidP="00092FBA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«Развитие физической культуры и спорта на территории сельского поселения Антоновка муниципального района Сергиевский» на 2016-2018гг. ( Приложение №1 к настоящему </w:t>
      </w:r>
      <w:r w:rsidR="00EA0FBB">
        <w:rPr>
          <w:sz w:val="28"/>
          <w:szCs w:val="28"/>
        </w:rPr>
        <w:t>Постановлению</w:t>
      </w:r>
      <w:bookmarkStart w:id="0" w:name="_GoBack"/>
      <w:bookmarkEnd w:id="0"/>
      <w:r>
        <w:rPr>
          <w:sz w:val="28"/>
          <w:szCs w:val="28"/>
        </w:rPr>
        <w:t>).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вступает в силу </w:t>
      </w:r>
      <w:r w:rsidR="00100A24">
        <w:rPr>
          <w:sz w:val="28"/>
          <w:szCs w:val="28"/>
        </w:rPr>
        <w:t>со дня его официального опубликования.</w:t>
      </w:r>
    </w:p>
    <w:p w:rsidR="003B732C" w:rsidRDefault="003B732C" w:rsidP="00092FBA">
      <w:pPr>
        <w:pStyle w:val="a3"/>
        <w:spacing w:before="0" w:beforeAutospacing="0"/>
        <w:ind w:firstLine="708"/>
        <w:rPr>
          <w:rFonts w:ascii="Tahoma" w:hAnsi="Tahoma" w:cs="Tahoma"/>
          <w:sz w:val="20"/>
          <w:szCs w:val="20"/>
        </w:rPr>
      </w:pPr>
    </w:p>
    <w:p w:rsidR="00092FBA" w:rsidRDefault="00092FBA" w:rsidP="00092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Антоновка </w:t>
      </w:r>
    </w:p>
    <w:p w:rsidR="00092FBA" w:rsidRDefault="00092FBA" w:rsidP="00092FBA">
      <w:pPr>
        <w:jc w:val="both"/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="005A79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92FBA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092FBA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092FBA" w:rsidRDefault="00092FBA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lastRenderedPageBreak/>
        <w:t xml:space="preserve">          </w:t>
      </w: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ПРИЛОЖЕНИЕ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Антоновка 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092FBA" w:rsidRDefault="00092FBA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                                                     </w:t>
      </w:r>
      <w:r w:rsidR="002D0538">
        <w:rPr>
          <w:color w:val="000000" w:themeColor="text1"/>
          <w:bdr w:val="none" w:sz="0" w:space="0" w:color="auto" w:frame="1"/>
        </w:rPr>
        <w:t xml:space="preserve">                            </w:t>
      </w:r>
      <w:r w:rsidR="009A542F">
        <w:rPr>
          <w:color w:val="000000" w:themeColor="text1"/>
          <w:bdr w:val="none" w:sz="0" w:space="0" w:color="auto" w:frame="1"/>
        </w:rPr>
        <w:t xml:space="preserve">       </w:t>
      </w:r>
      <w:r>
        <w:rPr>
          <w:color w:val="000000" w:themeColor="text1"/>
          <w:bdr w:val="none" w:sz="0" w:space="0" w:color="auto" w:frame="1"/>
        </w:rPr>
        <w:t xml:space="preserve"> №</w:t>
      </w:r>
      <w:r w:rsidR="009A542F">
        <w:rPr>
          <w:color w:val="000000" w:themeColor="text1"/>
          <w:bdr w:val="none" w:sz="0" w:space="0" w:color="auto" w:frame="1"/>
        </w:rPr>
        <w:t>15</w:t>
      </w:r>
      <w:r>
        <w:rPr>
          <w:color w:val="000000" w:themeColor="text1"/>
          <w:bdr w:val="none" w:sz="0" w:space="0" w:color="auto" w:frame="1"/>
        </w:rPr>
        <w:t xml:space="preserve"> от</w:t>
      </w:r>
      <w:r w:rsidR="002D0538">
        <w:rPr>
          <w:color w:val="000000" w:themeColor="text1"/>
          <w:bdr w:val="none" w:sz="0" w:space="0" w:color="auto" w:frame="1"/>
        </w:rPr>
        <w:t xml:space="preserve"> </w:t>
      </w:r>
      <w:r w:rsidR="009A542F">
        <w:rPr>
          <w:color w:val="000000" w:themeColor="text1"/>
          <w:bdr w:val="none" w:sz="0" w:space="0" w:color="auto" w:frame="1"/>
        </w:rPr>
        <w:t>06.05.</w:t>
      </w:r>
      <w:r w:rsidR="002D0538">
        <w:rPr>
          <w:color w:val="000000" w:themeColor="text1"/>
          <w:bdr w:val="none" w:sz="0" w:space="0" w:color="auto" w:frame="1"/>
        </w:rPr>
        <w:t>2016г.</w:t>
      </w:r>
      <w:r>
        <w:rPr>
          <w:color w:val="000000" w:themeColor="text1"/>
          <w:bdr w:val="none" w:sz="0" w:space="0" w:color="auto" w:frame="1"/>
        </w:rPr>
        <w:t xml:space="preserve">  </w:t>
      </w:r>
    </w:p>
    <w:p w:rsidR="00092FBA" w:rsidRDefault="00092FBA" w:rsidP="00092FBA">
      <w:pPr>
        <w:pStyle w:val="a3"/>
        <w:spacing w:before="0" w:beforeAutospacing="0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ПАСПОРТ </w:t>
      </w:r>
    </w:p>
    <w:p w:rsidR="00092FBA" w:rsidRDefault="00092FBA" w:rsidP="00092FBA">
      <w:pPr>
        <w:pStyle w:val="a3"/>
        <w:spacing w:before="0" w:beforeAutospacing="0"/>
        <w:jc w:val="center"/>
        <w:rPr>
          <w:rStyle w:val="a5"/>
          <w:rFonts w:eastAsia="Lucida Sans Unicode"/>
        </w:rPr>
      </w:pPr>
      <w:r>
        <w:rPr>
          <w:b/>
          <w:bCs/>
          <w:color w:val="000000" w:themeColor="text1"/>
          <w:sz w:val="28"/>
        </w:rPr>
        <w:t>МУНИЦИПАЛЬНОЙ ПРОГРАММЫ</w:t>
      </w:r>
      <w:r>
        <w:rPr>
          <w:color w:val="000000" w:themeColor="text1"/>
          <w:sz w:val="28"/>
        </w:rPr>
        <w:br/>
      </w:r>
      <w:bookmarkStart w:id="1" w:name="ПАСПОРТ"/>
      <w:r>
        <w:rPr>
          <w:color w:val="000000" w:themeColor="text1"/>
          <w:sz w:val="28"/>
        </w:rPr>
        <w:t>«Развитие физической культуры и спорта на территории сельского поселения Антоновка муниципального района Сергиевский» на 2016-2018гг.</w:t>
      </w:r>
    </w:p>
    <w:tbl>
      <w:tblPr>
        <w:tblW w:w="9495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97"/>
        <w:gridCol w:w="2050"/>
        <w:gridCol w:w="1565"/>
        <w:gridCol w:w="993"/>
        <w:gridCol w:w="880"/>
        <w:gridCol w:w="1810"/>
      </w:tblGrid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Наименование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Муниципальная программа «Развитие физической культуры и спорта на территории сельского поселения Антоновка муниципального района Сергиевский» на 2016-2018гг. (далее - Программа)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Заказчик муниципальной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Исполнитель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Срок и этапы реализации Программы: 2016-2018гг.</w:t>
            </w:r>
          </w:p>
        </w:tc>
      </w:tr>
      <w:tr w:rsidR="00092FBA" w:rsidTr="003124CC">
        <w:trPr>
          <w:trHeight w:val="872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Цели Программы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092FBA" w:rsidTr="003124CC">
        <w:trPr>
          <w:trHeight w:val="326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Задачи Программы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Формирование команд поселения по игровым видам спорта;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Укрепление материально технической базы объектов </w:t>
            </w:r>
            <w:r>
              <w:rPr>
                <w:color w:val="000000" w:themeColor="text1"/>
                <w:sz w:val="28"/>
                <w:lang w:eastAsia="en-US"/>
              </w:rPr>
              <w:lastRenderedPageBreak/>
              <w:t>физической культуры и спорта.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Финансирование Программы осуществляется за счет средств местного бюджета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Объемы финансирования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Объем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2017г.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2018г.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всего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Местный бюджет района, 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3124CC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950,0000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3124CC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950,0000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Всего по годам, 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3124CC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950,0000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3124CC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950,0000</w:t>
            </w:r>
          </w:p>
        </w:tc>
      </w:tr>
      <w:tr w:rsidR="00092FBA" w:rsidTr="003124CC">
        <w:trPr>
          <w:trHeight w:val="4015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- Создание благоприятных условий для занятий физической культурой и спортом в сельском поселении Антоновка муниципального района Сергиевский. 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 Увеличение доли участия спортсменов поселения в районных и областных соревнованиях.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092FBA" w:rsidTr="003124CC">
        <w:trPr>
          <w:trHeight w:val="1464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color w:val="000000" w:themeColor="text1"/>
                <w:sz w:val="28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lang w:eastAsia="en-US"/>
              </w:rPr>
              <w:t>Контроль за</w:t>
            </w:r>
            <w:proofErr w:type="gramEnd"/>
            <w:r>
              <w:rPr>
                <w:color w:val="000000" w:themeColor="text1"/>
                <w:sz w:val="28"/>
                <w:lang w:eastAsia="en-US"/>
              </w:rPr>
              <w:t xml:space="preserve"> исполнением программы осуществляет администрация сельского поселения Антоновка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092FBA" w:rsidRDefault="00092FBA" w:rsidP="00092FBA">
      <w:pPr>
        <w:rPr>
          <w:color w:val="000000" w:themeColor="text1"/>
          <w:sz w:val="28"/>
          <w:highlight w:val="yellow"/>
        </w:rPr>
      </w:pPr>
    </w:p>
    <w:p w:rsidR="00092FBA" w:rsidRDefault="00092FBA" w:rsidP="00092FBA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Содержание проблемы и обоснование необходимости её решения </w:t>
      </w:r>
    </w:p>
    <w:p w:rsidR="00092FBA" w:rsidRDefault="00092FBA" w:rsidP="00092FBA">
      <w:pPr>
        <w:ind w:left="72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программным методом.</w:t>
      </w:r>
    </w:p>
    <w:p w:rsidR="00092FBA" w:rsidRDefault="00092FBA" w:rsidP="00092FBA">
      <w:pPr>
        <w:ind w:left="720"/>
        <w:jc w:val="both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Антоновка муниципального района Сергиевский.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Антоновка муниципального района Сергиевский.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Можно выделить следующие основные преимущества программно - целевого метода: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Комплексный подход к решению проблемы;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</w:t>
      </w:r>
      <w:r>
        <w:rPr>
          <w:b/>
          <w:i/>
          <w:color w:val="000000" w:themeColor="text1"/>
          <w:sz w:val="28"/>
        </w:rPr>
        <w:t xml:space="preserve">  </w:t>
      </w:r>
      <w:r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092FBA" w:rsidRDefault="00092FBA" w:rsidP="00092FBA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092FBA" w:rsidRDefault="00092FBA" w:rsidP="00092FBA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092FBA" w:rsidRDefault="00092FBA" w:rsidP="00092FBA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092FBA" w:rsidRDefault="00092FBA" w:rsidP="00092FBA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Недостаток двигательной активности провоцирует у детей болезни </w:t>
      </w:r>
      <w:proofErr w:type="gramStart"/>
      <w:r>
        <w:rPr>
          <w:color w:val="000000" w:themeColor="text1"/>
          <w:sz w:val="28"/>
        </w:rPr>
        <w:t>сердечно-сосудистой</w:t>
      </w:r>
      <w:proofErr w:type="gramEnd"/>
      <w:r>
        <w:rPr>
          <w:color w:val="000000" w:themeColor="text1"/>
          <w:sz w:val="28"/>
        </w:rPr>
        <w:t>, опорно-двигательной и костно-мышечной систем.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</w:t>
      </w:r>
      <w:r>
        <w:rPr>
          <w:color w:val="000000" w:themeColor="text1"/>
          <w:sz w:val="28"/>
        </w:rPr>
        <w:lastRenderedPageBreak/>
        <w:t>физического воспитания, направленного на укрепление здоровья, повышение спортивной результативности.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</w:t>
      </w:r>
      <w:proofErr w:type="gramStart"/>
      <w:r>
        <w:rPr>
          <w:color w:val="000000" w:themeColor="text1"/>
          <w:sz w:val="28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092FBA" w:rsidRDefault="00092FBA" w:rsidP="00092FBA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определение </w:t>
      </w:r>
      <w:proofErr w:type="gramStart"/>
      <w:r>
        <w:rPr>
          <w:color w:val="000000" w:themeColor="text1"/>
          <w:sz w:val="28"/>
        </w:rPr>
        <w:t>источников финансирования всех направлений развития физической культуры</w:t>
      </w:r>
      <w:proofErr w:type="gramEnd"/>
      <w:r>
        <w:rPr>
          <w:color w:val="000000" w:themeColor="text1"/>
          <w:sz w:val="28"/>
        </w:rPr>
        <w:t xml:space="preserve"> и спорта;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разработка нормативной базы;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</w:p>
    <w:p w:rsidR="00092FBA" w:rsidRDefault="00092FBA" w:rsidP="00092FBA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Основные цели и задачи Программы.</w:t>
      </w:r>
    </w:p>
    <w:p w:rsidR="00092FBA" w:rsidRDefault="00092FBA" w:rsidP="00092FBA">
      <w:pPr>
        <w:ind w:left="720"/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Антоновка.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Основными задачами программы является:</w:t>
      </w:r>
    </w:p>
    <w:p w:rsidR="00092FBA" w:rsidRDefault="00092FBA" w:rsidP="00092FB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092FBA" w:rsidRDefault="00092FBA" w:rsidP="00092FB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укрепление материально технической базы объектов физической культуры и спорта.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Сельское</w:t>
      </w:r>
      <w:proofErr w:type="gramEnd"/>
      <w:r>
        <w:rPr>
          <w:color w:val="000000" w:themeColor="text1"/>
          <w:sz w:val="28"/>
        </w:rPr>
        <w:t xml:space="preserve"> поселения Антоновка муниципального района Сергиевский для эффективного исполнения программных мероприятий выполняет следующие функции: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проводит и участвует в спортивных, физкультурно-оздоровительных, спортивно-массовых мероприятиях, чемпионатах, турнирах и первенствах </w:t>
      </w:r>
      <w:r>
        <w:rPr>
          <w:color w:val="000000" w:themeColor="text1"/>
          <w:sz w:val="28"/>
        </w:rPr>
        <w:lastRenderedPageBreak/>
        <w:t>сельского поселения Антоновка, а так же в мероприятиях проходящие на территории района</w:t>
      </w:r>
    </w:p>
    <w:p w:rsidR="00092FBA" w:rsidRDefault="00092FBA" w:rsidP="003124CC">
      <w:pPr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3. Индикаторы оценки результативности Программы.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092FBA" w:rsidRDefault="00092FBA" w:rsidP="00092FBA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 </w:t>
      </w:r>
    </w:p>
    <w:p w:rsidR="00092FBA" w:rsidRDefault="00092FBA" w:rsidP="00092FBA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ориентировочного количества человек, занимающихся в спортивных секциях,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количества квалифицированных тренеров-преподавателей,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количество спортивно-массовых мероприятий проводимых на территории сельского поселения Антоновка муниципального района Сергиевский,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количество спортсменов выполнивших разрядные нормы и получивших спортивные звания.</w:t>
      </w:r>
    </w:p>
    <w:p w:rsidR="00092FBA" w:rsidRDefault="00092FBA" w:rsidP="00092FBA">
      <w:pPr>
        <w:ind w:left="378"/>
        <w:jc w:val="both"/>
        <w:rPr>
          <w:color w:val="000000" w:themeColor="text1"/>
          <w:sz w:val="28"/>
        </w:rPr>
      </w:pP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4.Сроки и этапы реализации Программы.</w:t>
      </w: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</w:p>
    <w:p w:rsidR="00092FBA" w:rsidRPr="00293DF8" w:rsidRDefault="00092FBA" w:rsidP="00E00A0C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Реализация программы рассчитана на 2016-2018гг.</w:t>
      </w:r>
      <w:r w:rsidR="00293DF8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и </w:t>
      </w:r>
      <w:r w:rsidRPr="00293DF8">
        <w:rPr>
          <w:color w:val="000000" w:themeColor="text1"/>
          <w:sz w:val="28"/>
        </w:rPr>
        <w:t>включает в себя:</w:t>
      </w:r>
    </w:p>
    <w:p w:rsidR="00092FBA" w:rsidRDefault="00092FBA" w:rsidP="00E00A0C">
      <w:pPr>
        <w:tabs>
          <w:tab w:val="num" w:pos="-57"/>
        </w:tabs>
        <w:ind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092FBA" w:rsidRDefault="00092FBA" w:rsidP="00E00A0C">
      <w:pPr>
        <w:tabs>
          <w:tab w:val="num" w:pos="-57"/>
        </w:tabs>
        <w:ind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092FBA" w:rsidRDefault="00092FBA" w:rsidP="00E00A0C">
      <w:pPr>
        <w:tabs>
          <w:tab w:val="num" w:pos="-57"/>
        </w:tabs>
        <w:ind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092FBA" w:rsidRDefault="00092FBA" w:rsidP="00E00A0C">
      <w:pPr>
        <w:ind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формирование информационной системы и базы данных  физической культуры и спорта;</w:t>
      </w:r>
    </w:p>
    <w:p w:rsidR="00092FBA" w:rsidRDefault="00092FBA" w:rsidP="00E00A0C">
      <w:pPr>
        <w:ind w:left="-57"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092FBA" w:rsidRDefault="00092FBA" w:rsidP="00E00A0C">
      <w:pPr>
        <w:ind w:left="-57"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092FBA" w:rsidRDefault="00092FBA" w:rsidP="00092FBA">
      <w:pPr>
        <w:ind w:firstLine="708"/>
        <w:rPr>
          <w:b/>
          <w:color w:val="000000" w:themeColor="text1"/>
          <w:sz w:val="28"/>
        </w:rPr>
      </w:pPr>
    </w:p>
    <w:p w:rsidR="003124CC" w:rsidRDefault="003124CC" w:rsidP="00092FBA">
      <w:pPr>
        <w:ind w:firstLine="708"/>
        <w:rPr>
          <w:b/>
          <w:color w:val="000000" w:themeColor="text1"/>
          <w:sz w:val="28"/>
        </w:rPr>
      </w:pPr>
    </w:p>
    <w:p w:rsidR="003124CC" w:rsidRDefault="003124CC" w:rsidP="00092FBA">
      <w:pPr>
        <w:ind w:firstLine="708"/>
        <w:rPr>
          <w:b/>
          <w:color w:val="000000" w:themeColor="text1"/>
          <w:sz w:val="28"/>
        </w:rPr>
      </w:pPr>
    </w:p>
    <w:p w:rsidR="003124CC" w:rsidRDefault="003124CC" w:rsidP="00092FBA">
      <w:pPr>
        <w:ind w:firstLine="708"/>
        <w:rPr>
          <w:b/>
          <w:color w:val="000000" w:themeColor="text1"/>
          <w:sz w:val="28"/>
        </w:rPr>
      </w:pPr>
    </w:p>
    <w:p w:rsidR="003124CC" w:rsidRDefault="003124CC" w:rsidP="00092FBA">
      <w:pPr>
        <w:ind w:firstLine="708"/>
        <w:rPr>
          <w:b/>
          <w:color w:val="000000" w:themeColor="text1"/>
          <w:sz w:val="28"/>
        </w:rPr>
      </w:pPr>
    </w:p>
    <w:p w:rsidR="003124CC" w:rsidRDefault="003124CC" w:rsidP="00092FBA">
      <w:pPr>
        <w:ind w:firstLine="708"/>
        <w:rPr>
          <w:b/>
          <w:color w:val="000000" w:themeColor="text1"/>
          <w:sz w:val="28"/>
        </w:rPr>
      </w:pPr>
    </w:p>
    <w:p w:rsidR="003124CC" w:rsidRDefault="003124CC" w:rsidP="00092FBA">
      <w:pPr>
        <w:ind w:firstLine="708"/>
        <w:rPr>
          <w:b/>
          <w:color w:val="000000" w:themeColor="text1"/>
          <w:sz w:val="28"/>
        </w:rPr>
      </w:pPr>
    </w:p>
    <w:p w:rsidR="003124CC" w:rsidRDefault="003124CC" w:rsidP="00092FBA">
      <w:pPr>
        <w:ind w:firstLine="708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                     5.Перечень программных мероприятий</w:t>
      </w:r>
    </w:p>
    <w:p w:rsidR="00092FBA" w:rsidRDefault="00092FBA" w:rsidP="00092FBA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092FBA" w:rsidRDefault="00092FBA" w:rsidP="00092FBA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092FBA" w:rsidRDefault="00092FBA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198"/>
        <w:gridCol w:w="851"/>
        <w:gridCol w:w="831"/>
        <w:gridCol w:w="2854"/>
      </w:tblGrid>
      <w:tr w:rsidR="00092FBA" w:rsidTr="00092FB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FBA" w:rsidRDefault="00092FBA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FBA" w:rsidRDefault="00092FBA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FBA" w:rsidRDefault="00092FBA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Планируемый объем финансирования, тыс.рублей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BA" w:rsidRDefault="00092FBA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Исполнитель мероприятия</w:t>
            </w:r>
          </w:p>
        </w:tc>
      </w:tr>
      <w:tr w:rsidR="00092FBA" w:rsidTr="00092FBA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2FBA" w:rsidRDefault="00092F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2FBA" w:rsidRDefault="00092FB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FBA" w:rsidRDefault="00092FBA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FBA" w:rsidRDefault="00092FBA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FBA" w:rsidRDefault="00092FBA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BA" w:rsidRDefault="00092FBA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  <w:tr w:rsidR="00092FBA" w:rsidTr="00092FBA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FBA" w:rsidRDefault="00092FBA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FBA" w:rsidRDefault="00092F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FBA" w:rsidRDefault="003124CC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950,0000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FBA" w:rsidRDefault="00092FBA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FBA" w:rsidRDefault="00092FBA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BA" w:rsidRDefault="00092FBA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Антоновка</w:t>
            </w:r>
          </w:p>
        </w:tc>
      </w:tr>
      <w:tr w:rsidR="00092FBA" w:rsidTr="00092FBA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FBA" w:rsidRDefault="00092FBA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FBA" w:rsidRDefault="00092FBA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FBA" w:rsidRDefault="003124CC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950,0000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FBA" w:rsidRDefault="00092FBA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FBA" w:rsidRDefault="00092FBA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BA" w:rsidRDefault="00092FBA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</w:tbl>
    <w:p w:rsidR="00092FBA" w:rsidRDefault="00092FBA" w:rsidP="00092FBA">
      <w:pPr>
        <w:rPr>
          <w:b/>
          <w:bCs/>
          <w:color w:val="000000" w:themeColor="text1"/>
          <w:sz w:val="32"/>
          <w:szCs w:val="28"/>
        </w:rPr>
      </w:pPr>
    </w:p>
    <w:p w:rsidR="00092FBA" w:rsidRDefault="00092FBA" w:rsidP="00092FB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6. Финансовое обеспечение Программы.</w:t>
      </w:r>
    </w:p>
    <w:p w:rsidR="00092FBA" w:rsidRDefault="00092FBA" w:rsidP="00092FBA">
      <w:pPr>
        <w:ind w:firstLine="708"/>
        <w:jc w:val="center"/>
        <w:rPr>
          <w:color w:val="000000" w:themeColor="text1"/>
          <w:sz w:val="28"/>
        </w:rPr>
      </w:pPr>
    </w:p>
    <w:p w:rsidR="00092FBA" w:rsidRDefault="00092FBA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Объем финансирования</w:t>
      </w:r>
      <w:r w:rsidR="007F2BE9">
        <w:rPr>
          <w:color w:val="000000" w:themeColor="text1"/>
          <w:sz w:val="28"/>
        </w:rPr>
        <w:t xml:space="preserve">, необходимый для реализации </w:t>
      </w:r>
      <w:r>
        <w:rPr>
          <w:color w:val="000000" w:themeColor="text1"/>
          <w:sz w:val="28"/>
        </w:rPr>
        <w:t>мероприятий Программы</w:t>
      </w:r>
      <w:r w:rsidR="007F2BE9">
        <w:rPr>
          <w:color w:val="000000" w:themeColor="text1"/>
          <w:sz w:val="28"/>
        </w:rPr>
        <w:t xml:space="preserve"> составит 950,0000 тыс.рублей, в том числе</w:t>
      </w:r>
      <w:r>
        <w:rPr>
          <w:color w:val="000000" w:themeColor="text1"/>
          <w:sz w:val="28"/>
        </w:rPr>
        <w:t>:</w:t>
      </w:r>
    </w:p>
    <w:p w:rsidR="007F2BE9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2016 год – 950,0000 тыс.рублей</w:t>
      </w:r>
    </w:p>
    <w:p w:rsidR="007F2BE9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2017 год – 0,00 тыс.рублей (прогноз)</w:t>
      </w:r>
    </w:p>
    <w:p w:rsidR="00092FBA" w:rsidRPr="003124CC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2018 год – 0,00 тыс.рублей (прогноз)</w:t>
      </w: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jc w:val="center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092FBA" w:rsidRDefault="00092FBA" w:rsidP="00092FBA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</w:rPr>
        <w:t>Контроль за</w:t>
      </w:r>
      <w:proofErr w:type="gramEnd"/>
      <w:r>
        <w:rPr>
          <w:color w:val="000000" w:themeColor="text1"/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Антоновка  муниципального района Сергиевский и  Контрольно-ревизионное управление муниципального района Сергиевский.</w:t>
      </w:r>
    </w:p>
    <w:p w:rsidR="00092FBA" w:rsidRDefault="00092FBA" w:rsidP="00092FBA">
      <w:pPr>
        <w:rPr>
          <w:color w:val="000000" w:themeColor="text1"/>
          <w:sz w:val="28"/>
        </w:rPr>
      </w:pPr>
    </w:p>
    <w:sectPr w:rsidR="00092FBA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92FBA"/>
    <w:rsid w:val="000174A8"/>
    <w:rsid w:val="00092FBA"/>
    <w:rsid w:val="00100A24"/>
    <w:rsid w:val="00192646"/>
    <w:rsid w:val="00251223"/>
    <w:rsid w:val="00293DF8"/>
    <w:rsid w:val="002D0538"/>
    <w:rsid w:val="003124CC"/>
    <w:rsid w:val="00387299"/>
    <w:rsid w:val="003B732C"/>
    <w:rsid w:val="00403F91"/>
    <w:rsid w:val="005A4764"/>
    <w:rsid w:val="005A793B"/>
    <w:rsid w:val="007F2BE9"/>
    <w:rsid w:val="009069AE"/>
    <w:rsid w:val="009A452E"/>
    <w:rsid w:val="009A542F"/>
    <w:rsid w:val="00BA5C96"/>
    <w:rsid w:val="00C16433"/>
    <w:rsid w:val="00D758B9"/>
    <w:rsid w:val="00D851A4"/>
    <w:rsid w:val="00E00A0C"/>
    <w:rsid w:val="00E84605"/>
    <w:rsid w:val="00EA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FB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92FB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92FB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2FB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B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92FB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92F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FB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092FBA"/>
    <w:pPr>
      <w:spacing w:before="100" w:beforeAutospacing="1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092FBA"/>
    <w:pPr>
      <w:ind w:left="720"/>
      <w:contextualSpacing/>
    </w:pPr>
  </w:style>
  <w:style w:type="paragraph" w:customStyle="1" w:styleId="ConsPlusNormal">
    <w:name w:val="ConsPlusNormal"/>
    <w:rsid w:val="00092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92F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FB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92FB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92FB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2FB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B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92FB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92F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FB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092FBA"/>
    <w:pPr>
      <w:spacing w:before="100" w:beforeAutospacing="1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092FBA"/>
    <w:pPr>
      <w:ind w:left="720"/>
      <w:contextualSpacing/>
    </w:pPr>
  </w:style>
  <w:style w:type="paragraph" w:customStyle="1" w:styleId="ConsPlusNormal">
    <w:name w:val="ConsPlusNormal"/>
    <w:rsid w:val="00092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92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2016-05-06T10:08:00Z</cp:lastPrinted>
  <dcterms:created xsi:type="dcterms:W3CDTF">2016-05-05T05:20:00Z</dcterms:created>
  <dcterms:modified xsi:type="dcterms:W3CDTF">2016-05-10T06:46:00Z</dcterms:modified>
</cp:coreProperties>
</file>